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0B" w:rsidRDefault="00B32879" w:rsidP="00B32879">
      <w:pPr>
        <w:spacing w:after="0" w:line="240" w:lineRule="auto"/>
        <w:ind w:firstLine="0"/>
        <w:jc w:val="center"/>
        <w:outlineLvl w:val="0"/>
        <w:rPr>
          <w:rFonts w:ascii="Times New Roman" w:hAnsi="Times New Roman"/>
          <w:bCs/>
          <w:kern w:val="36"/>
          <w:sz w:val="32"/>
          <w:szCs w:val="32"/>
          <w:lang w:val="ru-RU"/>
        </w:rPr>
      </w:pPr>
      <w:r>
        <w:rPr>
          <w:rFonts w:ascii="Times New Roman" w:hAnsi="Times New Roman"/>
          <w:bCs/>
          <w:kern w:val="36"/>
          <w:sz w:val="32"/>
          <w:szCs w:val="32"/>
          <w:lang w:val="ru-RU"/>
        </w:rPr>
        <w:t>МБОУ «</w:t>
      </w:r>
      <w:proofErr w:type="spellStart"/>
      <w:r>
        <w:rPr>
          <w:rFonts w:ascii="Times New Roman" w:hAnsi="Times New Roman"/>
          <w:bCs/>
          <w:kern w:val="36"/>
          <w:sz w:val="32"/>
          <w:szCs w:val="32"/>
          <w:lang w:val="ru-RU"/>
        </w:rPr>
        <w:t>Киртелинская</w:t>
      </w:r>
      <w:proofErr w:type="spellEnd"/>
      <w:r>
        <w:rPr>
          <w:rFonts w:ascii="Times New Roman" w:hAnsi="Times New Roman"/>
          <w:bCs/>
          <w:kern w:val="36"/>
          <w:sz w:val="32"/>
          <w:szCs w:val="32"/>
          <w:lang w:val="ru-RU"/>
        </w:rPr>
        <w:t xml:space="preserve"> СОШ» </w:t>
      </w:r>
    </w:p>
    <w:p w:rsidR="00B32879" w:rsidRDefault="00B32879" w:rsidP="00B32879">
      <w:pPr>
        <w:spacing w:after="0" w:line="240" w:lineRule="auto"/>
        <w:ind w:firstLine="0"/>
        <w:jc w:val="center"/>
        <w:outlineLvl w:val="0"/>
        <w:rPr>
          <w:rFonts w:ascii="Times New Roman" w:hAnsi="Times New Roman"/>
          <w:bCs/>
          <w:kern w:val="36"/>
          <w:sz w:val="32"/>
          <w:szCs w:val="32"/>
          <w:lang w:val="ru-RU"/>
        </w:rPr>
      </w:pPr>
      <w:r>
        <w:rPr>
          <w:rFonts w:ascii="Times New Roman" w:hAnsi="Times New Roman"/>
          <w:bCs/>
          <w:kern w:val="36"/>
          <w:sz w:val="32"/>
          <w:szCs w:val="32"/>
          <w:lang w:val="ru-RU"/>
        </w:rPr>
        <w:t>Тетюшского муниципального района РТ</w:t>
      </w:r>
    </w:p>
    <w:p w:rsidR="00E95DE5" w:rsidRDefault="00E95DE5" w:rsidP="00EC4B1A">
      <w:pPr>
        <w:spacing w:before="100" w:beforeAutospacing="1" w:after="100" w:afterAutospacing="1" w:line="240" w:lineRule="auto"/>
        <w:ind w:firstLine="0"/>
        <w:outlineLvl w:val="0"/>
        <w:rPr>
          <w:rFonts w:ascii="Times New Roman" w:hAnsi="Times New Roman"/>
          <w:bCs/>
          <w:kern w:val="36"/>
          <w:sz w:val="32"/>
          <w:szCs w:val="32"/>
          <w:lang w:val="ru-RU"/>
        </w:rPr>
      </w:pPr>
    </w:p>
    <w:p w:rsidR="00E95DE5" w:rsidRDefault="00E95DE5" w:rsidP="00EC4B1A">
      <w:pPr>
        <w:spacing w:before="100" w:beforeAutospacing="1" w:after="100" w:afterAutospacing="1" w:line="240" w:lineRule="auto"/>
        <w:ind w:firstLine="0"/>
        <w:outlineLvl w:val="0"/>
        <w:rPr>
          <w:rFonts w:ascii="Times New Roman" w:hAnsi="Times New Roman"/>
          <w:bCs/>
          <w:kern w:val="36"/>
          <w:sz w:val="32"/>
          <w:szCs w:val="32"/>
          <w:lang w:val="ru-RU"/>
        </w:rPr>
      </w:pPr>
    </w:p>
    <w:p w:rsidR="00E95DE5" w:rsidRDefault="00E95DE5" w:rsidP="00EC4B1A">
      <w:pPr>
        <w:spacing w:before="100" w:beforeAutospacing="1" w:after="100" w:afterAutospacing="1" w:line="240" w:lineRule="auto"/>
        <w:ind w:firstLine="0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 w:bidi="ar-SA"/>
        </w:rPr>
      </w:pPr>
    </w:p>
    <w:p w:rsidR="00E95DE5" w:rsidRDefault="00294A0B" w:rsidP="00294A0B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 w:bidi="ar-SA"/>
        </w:rPr>
      </w:pPr>
      <w:r w:rsidRPr="00EC4B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 w:bidi="ar-SA"/>
        </w:rPr>
        <w:t xml:space="preserve">Викторина по ПДД </w:t>
      </w:r>
    </w:p>
    <w:p w:rsidR="00E95DE5" w:rsidRDefault="00294A0B" w:rsidP="00294A0B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</w:pPr>
      <w:r w:rsidRPr="00294A0B"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  <w:t xml:space="preserve">«Всезнайки </w:t>
      </w:r>
    </w:p>
    <w:p w:rsidR="00E95DE5" w:rsidRDefault="00E95DE5" w:rsidP="00294A0B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</w:pPr>
      <w:r w:rsidRPr="00294A0B"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  <w:t>Д</w:t>
      </w:r>
      <w:r w:rsidR="00294A0B" w:rsidRPr="00294A0B"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  <w:t>орожного</w:t>
      </w:r>
    </w:p>
    <w:p w:rsidR="00294A0B" w:rsidRPr="00294A0B" w:rsidRDefault="00294A0B" w:rsidP="00294A0B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</w:pPr>
      <w:r w:rsidRPr="00294A0B">
        <w:rPr>
          <w:rFonts w:ascii="Times New Roman" w:eastAsia="Times New Roman" w:hAnsi="Times New Roman" w:cs="Times New Roman"/>
          <w:b/>
          <w:bCs/>
          <w:color w:val="0070C0"/>
          <w:kern w:val="36"/>
          <w:sz w:val="72"/>
          <w:szCs w:val="72"/>
          <w:lang w:val="ru-RU" w:eastAsia="ru-RU" w:bidi="ar-SA"/>
        </w:rPr>
        <w:t xml:space="preserve"> движения» </w:t>
      </w:r>
    </w:p>
    <w:p w:rsidR="00294A0B" w:rsidRDefault="00294A0B" w:rsidP="00294A0B">
      <w:pPr>
        <w:spacing w:before="100" w:beforeAutospacing="1" w:after="100" w:afterAutospacing="1" w:line="240" w:lineRule="auto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val="ru-RU" w:eastAsia="ru-RU" w:bidi="ar-SA"/>
        </w:rPr>
        <w:drawing>
          <wp:inline distT="0" distB="0" distL="0" distR="0">
            <wp:extent cx="3048000" cy="3048000"/>
            <wp:effectExtent l="19050" t="0" r="0" b="0"/>
            <wp:docPr id="1" name="Рисунок 1" descr="C:\Users\Anna\Desktop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inde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A0B" w:rsidRPr="00294A0B" w:rsidRDefault="00294A0B" w:rsidP="00294A0B">
      <w:pPr>
        <w:spacing w:before="100" w:beforeAutospacing="1" w:after="100" w:afterAutospacing="1" w:line="240" w:lineRule="auto"/>
        <w:ind w:firstLine="142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 w:bidi="ar-SA"/>
        </w:rPr>
      </w:pPr>
    </w:p>
    <w:p w:rsidR="00294A0B" w:rsidRPr="00294A0B" w:rsidRDefault="00294A0B" w:rsidP="00294A0B">
      <w:pPr>
        <w:spacing w:line="240" w:lineRule="auto"/>
        <w:outlineLvl w:val="0"/>
        <w:rPr>
          <w:rFonts w:ascii="Times New Roman" w:hAnsi="Times New Roman"/>
          <w:color w:val="874295" w:themeColor="accent2" w:themeShade="BF"/>
          <w:kern w:val="36"/>
          <w:sz w:val="28"/>
          <w:szCs w:val="28"/>
          <w:lang w:val="ru-RU"/>
        </w:rPr>
      </w:pPr>
    </w:p>
    <w:p w:rsidR="00294A0B" w:rsidRDefault="00B32879" w:rsidP="00B32879">
      <w:pPr>
        <w:spacing w:before="100" w:beforeAutospacing="1" w:after="100" w:afterAutospacing="1" w:line="240" w:lineRule="auto"/>
        <w:ind w:firstLine="0"/>
        <w:jc w:val="right"/>
        <w:outlineLvl w:val="0"/>
        <w:rPr>
          <w:rFonts w:ascii="Times New Roman" w:hAnsi="Times New Roman"/>
          <w:kern w:val="36"/>
          <w:sz w:val="28"/>
          <w:szCs w:val="28"/>
          <w:lang w:val="ru-RU"/>
        </w:rPr>
      </w:pPr>
      <w:r>
        <w:rPr>
          <w:rFonts w:ascii="Times New Roman" w:hAnsi="Times New Roman"/>
          <w:kern w:val="36"/>
          <w:sz w:val="28"/>
          <w:szCs w:val="28"/>
          <w:lang w:val="ru-RU"/>
        </w:rPr>
        <w:t xml:space="preserve">Провела: Абраконова Г.В., </w:t>
      </w:r>
    </w:p>
    <w:p w:rsidR="00B32879" w:rsidRDefault="00B32879" w:rsidP="00B32879">
      <w:pPr>
        <w:spacing w:before="100" w:beforeAutospacing="1" w:after="100" w:afterAutospacing="1" w:line="240" w:lineRule="auto"/>
        <w:ind w:firstLine="0"/>
        <w:jc w:val="right"/>
        <w:outlineLvl w:val="0"/>
        <w:rPr>
          <w:rFonts w:ascii="Times New Roman" w:hAnsi="Times New Roman"/>
          <w:kern w:val="36"/>
          <w:sz w:val="28"/>
          <w:szCs w:val="28"/>
          <w:lang w:val="ru-RU"/>
        </w:rPr>
      </w:pPr>
      <w:r>
        <w:rPr>
          <w:rFonts w:ascii="Times New Roman" w:hAnsi="Times New Roman"/>
          <w:kern w:val="36"/>
          <w:sz w:val="28"/>
          <w:szCs w:val="28"/>
          <w:lang w:val="ru-RU"/>
        </w:rPr>
        <w:t>классный руководитель 5 класса</w:t>
      </w:r>
    </w:p>
    <w:p w:rsidR="00E95DE5" w:rsidRDefault="00E95DE5" w:rsidP="00EC4B1A">
      <w:pPr>
        <w:spacing w:before="100" w:beforeAutospacing="1" w:after="100" w:afterAutospacing="1" w:line="240" w:lineRule="auto"/>
        <w:ind w:firstLine="0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 w:bidi="ar-SA"/>
        </w:rPr>
      </w:pPr>
    </w:p>
    <w:p w:rsidR="00EC4B1A" w:rsidRPr="00B32879" w:rsidRDefault="00EC4B1A" w:rsidP="00B32879">
      <w:pPr>
        <w:spacing w:after="0" w:line="276" w:lineRule="auto"/>
        <w:ind w:left="142"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 w:bidi="ar-SA"/>
        </w:rPr>
      </w:pPr>
      <w:bookmarkStart w:id="0" w:name="_GoBack"/>
      <w:r w:rsidRPr="00B3287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 w:bidi="ar-SA"/>
        </w:rPr>
        <w:lastRenderedPageBreak/>
        <w:t>Викторина по ПДД «Всезнайки дорожного движения»</w:t>
      </w:r>
      <w:proofErr w:type="gramStart"/>
      <w:r w:rsidRPr="00B3287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 w:bidi="ar-SA"/>
        </w:rPr>
        <w:t xml:space="preserve"> </w:t>
      </w:r>
      <w:bookmarkEnd w:id="0"/>
      <w:r w:rsidRPr="00B3287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ru-RU" w:bidi="ar-SA"/>
        </w:rPr>
        <w:t>.</w:t>
      </w:r>
      <w:proofErr w:type="gramEnd"/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Цель: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Систематизировать знания детей об основах безопасного поведения на улице.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Задачи: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1.Уточнять и закреплять знания о правилах поведения пешеходов.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2. Расширить знания детей о дорожных знаках, их классификации, видах транспорта.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3. Закрепить с детьми знание правил уличного движения.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4. Закреплять знание детьми сигналов и назначение светофора.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5. Развивать мышление, память.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6. Воспитывать у детей внимание, умение оказать помощь товарищу.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7.Развивать устную связную речь, умение выражать свои мысли последовательно, используя в речи распространенные предложения.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8.Создавать ситуацию радостного эмоционального настроения, воспитывать в детях грамотных пешеходов, умеющих самостоятельно пользоваться полученными знаниями в повседневной жизни.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Материал: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два набора дорожных знаков, жетоны-призы, две модели светофора, картинки с изображением транспортных средств, круги красного, желтого и зелёного цветов.</w:t>
      </w:r>
    </w:p>
    <w:p w:rsidR="00EC4B1A" w:rsidRP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Ход занятия: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Ведущая: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Здравствуйте, ребята! Сегодня мы с вами отправимся в путешествие - игру! Наша игра называется – викторина по правилам дорожного движения. Соревноваться между собой будут 2 команды. Послушайте внимательно условия игры: за каждый правильный ответ участники будут получать жетоны-призы, побеждает та команда, которая соберет больше всех жетонов.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(Дети делятся на команды с помощью считалки:</w:t>
      </w:r>
      <w:proofErr w:type="gramEnd"/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Стоп, машина,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Стоп, мотор!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Тормози скорей, шофёр!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Красный глаз-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Глядит в упор-</w:t>
      </w:r>
    </w:p>
    <w:p w:rsidR="00EC4B1A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Это строгий светофор!).</w:t>
      </w:r>
      <w:proofErr w:type="gramEnd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Итак, начинаем.</w:t>
      </w:r>
    </w:p>
    <w:p w:rsidR="00B32879" w:rsidRPr="00B32879" w:rsidRDefault="00B32879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1 задание – «Дорожные знаки».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Внимание! Внимание! Первое задание</w:t>
      </w:r>
    </w:p>
    <w:p w:rsidR="00EC4B1A" w:rsidRPr="00B32879" w:rsidRDefault="00B32879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 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Он укажет поворот</w:t>
      </w:r>
    </w:p>
    <w:p w:rsidR="00EC4B1A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  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И подземный переход.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          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Без него нельзя никак!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          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Этот друг - …дорожный знак.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Сейчас посмотрим, хорошо ли наши участники знают дорожные знаки. Перед каждой командой лежат дорожные знаки. Я читаю вам загадку, а вы должны </w:t>
      </w: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её</w:t>
      </w:r>
      <w:proofErr w:type="gramEnd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отгадав, поднять карточку с дорожным знаком. Кто первый поднял руку, та команда и отвечает.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Грозно мчат автомобили,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Как железная река!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Чтоб тебя не раздавили,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Словно хрупкого жучка, –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Под дорогой, словно грот,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Есть...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(Подземный переход.)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Это что за чудо-юдо,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Два горба, как у верблюда?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Треугольный этот знак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Называется он как?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("Неровная дорога".)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Предупреждает этот знак,</w:t>
      </w:r>
    </w:p>
    <w:p w:rsidR="00EC4B1A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Что у дороги здесь зи</w:t>
      </w:r>
      <w:r w:rsidR="00EC4B1A"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гзаг,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И впереди машину ждёт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Крутой...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("Опасный поворот".)</w:t>
      </w:r>
    </w:p>
    <w:p w:rsidR="00EC4B1A" w:rsidRPr="00B32879" w:rsidRDefault="00EC4B1A" w:rsidP="00B32879">
      <w:pPr>
        <w:spacing w:after="0" w:line="276" w:lineRule="auto"/>
        <w:ind w:left="709" w:firstLine="0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Место есть для перехода,</w:t>
      </w:r>
      <w:r w:rsidRPr="00B32879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br/>
        <w:t>Это знают пешеходы.</w:t>
      </w:r>
      <w:r w:rsidRPr="00B32879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br/>
        <w:t>Нам его разлиновали,</w:t>
      </w:r>
      <w:r w:rsidRPr="00B32879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br/>
        <w:t>Где ходить - всем указали.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eastAsia="ru-RU" w:bidi="ar-SA"/>
        </w:rPr>
        <w:t>(Пешеходный переход)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Ведущая: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Чтобы руки были целы, чтобы ноги были целы,</w:t>
      </w:r>
    </w:p>
    <w:p w:rsidR="00EC4B1A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Знаки эти надо знать! Надо знаки уважать!</w:t>
      </w:r>
    </w:p>
    <w:p w:rsidR="00B32879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2 задание – «Учёные вопросы».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Каждая команда должна правильно ответить на заданный ей вопрос.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Как нужно обходить машины, стоящие у тротуара? (Только сзади, чтобы видеть идущий за ними транс порт.)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Где пешеходы обязаны переходить улицу и как? (По переходу, спокойным шагом.)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Что такое регулируемый перекресток? (Это перекресток, на котором движение регулируется милиционером-регулировщиком или светофором.)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Как надо переходить улицу, если нет регулировщика? (Убедиться в безопасности, посмотреть налево, дойдя до середины дороги — направо.)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Когда можно переходить улицу на регулируемых перекрестках? (При зеленом свете светофора или разрешающем сигнале регулировщика.)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Какие сигналы светофора вы знаете? Что обозначает каждый сигнал?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Какие сигналы милиционера-регулировщика вы знаете? Каково их значение для пешеходов?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Почему нельзя играть на проезжей части дороги? (Это опасно для жизни.)</w:t>
      </w:r>
    </w:p>
    <w:p w:rsidR="00EC4B1A" w:rsidRP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Как называется человек, который едет в транспорте, но не управляет им? (пассажир)</w:t>
      </w:r>
    </w:p>
    <w:p w:rsidR="00B32879" w:rsidRDefault="00EC4B1A" w:rsidP="00B32879">
      <w:pPr>
        <w:numPr>
          <w:ilvl w:val="0"/>
          <w:numId w:val="1"/>
        </w:num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Место для ожидания транспорта? (остановка)</w:t>
      </w:r>
    </w:p>
    <w:p w:rsidR="00B32879" w:rsidRDefault="00B32879" w:rsidP="00B32879">
      <w:pPr>
        <w:spacing w:after="0" w:line="276" w:lineRule="auto"/>
        <w:ind w:left="709"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B32879" w:rsidRDefault="00B32879" w:rsidP="00B32879">
      <w:pPr>
        <w:spacing w:after="0" w:line="276" w:lineRule="auto"/>
        <w:ind w:left="709" w:firstLine="0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C4B1A" w:rsidRPr="00B32879" w:rsidRDefault="00EC4B1A" w:rsidP="00B32879">
      <w:pPr>
        <w:spacing w:after="0" w:line="276" w:lineRule="auto"/>
        <w:ind w:left="709" w:firstLine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3 задание – конкурс капитанов «Почини светофор».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Ведущий.</w:t>
      </w:r>
    </w:p>
    <w:p w:rsidR="00EC4B1A" w:rsidRPr="00B32879" w:rsidRDefault="00EC4B1A" w:rsidP="00B32879">
      <w:pPr>
        <w:spacing w:after="0" w:line="276" w:lineRule="auto"/>
        <w:ind w:left="851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Я глазищами моргаю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Неустанно день и ночь.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И машинам помогаю,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  <w:t>И тебе хочу помочь.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br/>
      </w: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(Светофор.)</w:t>
      </w:r>
    </w:p>
    <w:p w:rsidR="00EC4B1A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(На полу лежат модели светофоров без сигналов и круги: красный, зеленый, жёлтый.</w:t>
      </w:r>
      <w:proofErr w:type="gramEnd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Капитаны должны в правильном порядке выложить на модели сигналы светофора. </w:t>
      </w: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Выигрывает тот, кто первым правильно выполнит задание).</w:t>
      </w:r>
    </w:p>
    <w:p w:rsidR="00B32879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proofErr w:type="gramEnd"/>
    </w:p>
    <w:p w:rsidR="00B32879" w:rsidRDefault="00B32879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4 задание </w:t>
      </w:r>
      <w:r w:rsidR="00EC4B1A"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–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 </w:t>
      </w:r>
      <w:proofErr w:type="spellStart"/>
      <w:r w:rsidR="00EC4B1A"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физминутка</w:t>
      </w:r>
      <w:proofErr w:type="spellEnd"/>
      <w:r w:rsidR="00EC4B1A"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 xml:space="preserve"> «</w:t>
      </w:r>
      <w:r w:rsidR="00EC4B1A"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Красный, желтый, зеленый</w:t>
      </w:r>
      <w:r w:rsidR="00EC4B1A"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»</w:t>
      </w:r>
      <w:r w:rsidR="00EC4B1A"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</w:t>
      </w:r>
    </w:p>
    <w:p w:rsid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(задание не оценивается)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Цель: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 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развитие внимания, памяти.</w:t>
      </w:r>
    </w:p>
    <w:p w:rsidR="00EC4B1A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Ведущий</w:t>
      </w: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Я буду показывать вам кружки разного цвета: зеленый кружок – все дружно хлопают в ладоши и маршируют на месте; желтый кружок – поднимают руки вверх; красный – молчат и стоят на месте.</w:t>
      </w:r>
    </w:p>
    <w:p w:rsid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C4B1A" w:rsidRP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5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</w:t>
      </w: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задание – «Загадки о транспортных средствах».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Ведущий.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Чтоб пыл веселья не угас,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Чтоб время шло быстрее.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Друзья, я приглашаю вас</w:t>
      </w: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К</w:t>
      </w:r>
      <w:proofErr w:type="gramEnd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загадкам побыстрее.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(Загадки задаются по очереди каждой команде).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Есть и водный, и воздушный,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Тот, что движется по суше,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Грузы возит и людей.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Что это? Скажи скорей! 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Транспорт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Спозаранку за окошком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Стук, и звон, и кутерьма.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По прямым стальным дорожкам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>Ходят красные дома.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Трамвай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Удивительный вагон!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Посудите сами: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Рельсы в воздухе, а он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Держит их руками.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Троллейбус)</w:t>
      </w:r>
    </w:p>
    <w:p w:rsidR="00EC4B1A" w:rsidRPr="00B32879" w:rsidRDefault="00EC4B1A" w:rsidP="00B32879">
      <w:pPr>
        <w:spacing w:after="0" w:line="276" w:lineRule="auto"/>
        <w:ind w:left="567" w:firstLine="142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Этот конь не ест овса,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Вместо ног - два колеса.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Велосипед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Несётся и стреляет,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Ворчит скороговоркой.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Трамваю не угнаться,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За этой тараторкой.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Мотоцикл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</w:r>
      <w:proofErr w:type="gramStart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Там</w:t>
      </w:r>
      <w:proofErr w:type="gramEnd"/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где строят новый дом,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Ходит воин со щитом,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Где пройдёт он, станет гладко,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Будет ровная площадка.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br/>
        <w:t>(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Бульдозер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Мимо машина с красным крестом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На помощь больному промчалась бегом.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У этой машины особенный цвет: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Как будто халат белоснежный одет.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 w:bidi="ar-SA"/>
        </w:rPr>
        <w:t>(Скорая медицинская помощь.)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Что за чудо этот дом,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Окна светлые кругом.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Носит обувь из резины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sz w:val="28"/>
          <w:szCs w:val="28"/>
          <w:lang w:val="ru-RU" w:eastAsia="ru-RU" w:bidi="ar-SA"/>
        </w:rPr>
        <w:t>И питается бензином.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 w:bidi="ar-SA"/>
        </w:rPr>
        <w:t>(Автобус.)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Ведущая: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Молодцы! Правильно, отгадали все загадки. А к какому виду транспорта относятся все наши загадки?</w:t>
      </w:r>
    </w:p>
    <w:p w:rsidR="00EC4B1A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Дети: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К наземному.</w:t>
      </w:r>
    </w:p>
    <w:p w:rsidR="00B32879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C4B1A" w:rsidRPr="00B32879" w:rsidRDefault="00EC4B1A" w:rsidP="00B32879">
      <w:pPr>
        <w:spacing w:after="0" w:line="276" w:lineRule="auto"/>
        <w:ind w:left="142" w:firstLine="56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6 задание – игра «Подумай — отгадай».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 w:bidi="ar-SA"/>
        </w:rPr>
        <w:t>Правила: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необходимо давать правильный индивидуальный ответ, а не выкрикивать его хором. Выигрывает та команда, которая получит больше всего жетонов за правильные ответы. Я буду вам задавать вопросы, кто знает правильный ответ, должен поднять руку.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Дети сидят полукругом.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Сколько колёс у легкового автомобиля?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(Четыре.)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lastRenderedPageBreak/>
        <w:t xml:space="preserve">Сколько человек могут ехать на одном велосипеде?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(Один.)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Кто ходит по тротуару?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(Пешеход.)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Кто управляет автомобилем?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(Водитель.)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Как называется место пересечения двух дорог?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(Перекрёсток.)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Для чего нужна проезжая часть?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(Для движения транспорта.)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По какой стороне проезжей части движется транспорт?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(По правой.)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Что может произойти, если пешеход или водитель нарушил правила дорожного движения?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(Авария или ДТП.)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Какой свет верхний на светофоре?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(Красный.)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 какого возраста разрешается детям ездить на велосипеде по улице?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(С 14 лет.)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Сколько сигналов у пешеходного светофора?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(Два.)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Сколько сигналов у транспортного светофора?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(Три.)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 какое животное похож пешеходный переход?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(На зебру.)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Как пешеход может попасть в подземный переход?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(По лестнице вниз.)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Если нет тротуара, где можно двигаться пешеходу?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(По обочине слева, навстречу транспорту.)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Какие машины оборудованы специальными звуковыми и световыми сигналами?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(«Скорая помощь», пожарная и полицейская машины.)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Что держит в руке инспектор ГИБДД?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(Жезл.)</w:t>
      </w: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Какой сигнал подаёт автомобиль, поворачивая вправо?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(Моргает правой маленькой лампочкой.)</w:t>
      </w:r>
    </w:p>
    <w:p w:rsidR="00EC4B1A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Где нужно играть, чтобы не подвергаться опасности?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(Во дворе, на детской площадке.)</w:t>
      </w:r>
    </w:p>
    <w:p w:rsidR="00B32879" w:rsidRPr="00B32879" w:rsidRDefault="00B32879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EC4B1A" w:rsidRPr="00B32879" w:rsidRDefault="00EC4B1A" w:rsidP="00B32879">
      <w:pPr>
        <w:spacing w:after="0" w:line="276" w:lineRule="auto"/>
        <w:ind w:left="142" w:firstLine="567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ar-SA"/>
        </w:rPr>
        <w:t>Подведение итогов.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 xml:space="preserve"> Ведущий: Молодцы, ребята!</w:t>
      </w: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Как вы думаете для, чего мы сегодня с вами повторяли правила дорожного движения? </w:t>
      </w:r>
      <w:r w:rsidRPr="00B3287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 w:bidi="ar-SA"/>
        </w:rPr>
        <w:t>(Ответы детей).</w:t>
      </w:r>
    </w:p>
    <w:p w:rsidR="00EC4B1A" w:rsidRPr="00B32879" w:rsidRDefault="00EC4B1A" w:rsidP="00B32879">
      <w:pPr>
        <w:spacing w:after="0" w:line="27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B32879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А теперь давайте посчитаем жетоны и выясним, какая команда лучше всего знает правила дорожного движения. Вы правильно выполняли все задания, и поэтому каждому из вас мы вручаем медаль «Всезнайка правил дорожного движения».</w:t>
      </w:r>
    </w:p>
    <w:p w:rsidR="006816E5" w:rsidRPr="00B32879" w:rsidRDefault="006816E5" w:rsidP="00B32879">
      <w:pPr>
        <w:spacing w:line="276" w:lineRule="auto"/>
        <w:ind w:left="142" w:firstLine="567"/>
        <w:rPr>
          <w:rFonts w:ascii="Times New Roman" w:hAnsi="Times New Roman" w:cs="Times New Roman"/>
          <w:sz w:val="28"/>
          <w:szCs w:val="28"/>
          <w:lang w:val="ru-RU"/>
        </w:rPr>
      </w:pPr>
    </w:p>
    <w:p w:rsidR="00EC4B1A" w:rsidRPr="00EC4B1A" w:rsidRDefault="00EC4B1A" w:rsidP="00EC4B1A">
      <w:pPr>
        <w:ind w:firstLine="0"/>
        <w:rPr>
          <w:lang w:val="ru-RU"/>
        </w:rPr>
      </w:pPr>
    </w:p>
    <w:sectPr w:rsidR="00EC4B1A" w:rsidRPr="00EC4B1A" w:rsidSect="00294A0B">
      <w:pgSz w:w="11906" w:h="16838"/>
      <w:pgMar w:top="709" w:right="991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F7838"/>
    <w:multiLevelType w:val="multilevel"/>
    <w:tmpl w:val="2586F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4B1A"/>
    <w:rsid w:val="00116773"/>
    <w:rsid w:val="0021695E"/>
    <w:rsid w:val="00294A0B"/>
    <w:rsid w:val="004951CB"/>
    <w:rsid w:val="00537E0E"/>
    <w:rsid w:val="006816E5"/>
    <w:rsid w:val="00B32879"/>
    <w:rsid w:val="00CA5DC3"/>
    <w:rsid w:val="00E927FA"/>
    <w:rsid w:val="00E95DE5"/>
    <w:rsid w:val="00EC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95E"/>
  </w:style>
  <w:style w:type="paragraph" w:styleId="1">
    <w:name w:val="heading 1"/>
    <w:basedOn w:val="a"/>
    <w:next w:val="a"/>
    <w:link w:val="10"/>
    <w:uiPriority w:val="9"/>
    <w:qFormat/>
    <w:rsid w:val="0021695E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1695E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95E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695E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695E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695E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695E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695E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695E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695E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21695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21695E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21695E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695E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695E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21695E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695E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1695E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695E"/>
    <w:rPr>
      <w:b/>
      <w:bCs/>
      <w:spacing w:val="0"/>
    </w:rPr>
  </w:style>
  <w:style w:type="character" w:styleId="a9">
    <w:name w:val="Emphasis"/>
    <w:uiPriority w:val="20"/>
    <w:qFormat/>
    <w:rsid w:val="0021695E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695E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21695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1695E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21695E"/>
    <w:rPr>
      <w:rFonts w:asciiTheme="minorHAnsi"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21695E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21695E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21695E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21695E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21695E"/>
    <w:rPr>
      <w:smallCaps/>
    </w:rPr>
  </w:style>
  <w:style w:type="character" w:styleId="af1">
    <w:name w:val="Intense Reference"/>
    <w:uiPriority w:val="32"/>
    <w:qFormat/>
    <w:rsid w:val="0021695E"/>
    <w:rPr>
      <w:b/>
      <w:bCs/>
      <w:smallCaps/>
      <w:color w:val="auto"/>
    </w:rPr>
  </w:style>
  <w:style w:type="character" w:styleId="af2">
    <w:name w:val="Book Title"/>
    <w:uiPriority w:val="33"/>
    <w:qFormat/>
    <w:rsid w:val="0021695E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21695E"/>
    <w:pPr>
      <w:outlineLvl w:val="9"/>
    </w:pPr>
  </w:style>
  <w:style w:type="character" w:styleId="af4">
    <w:name w:val="Hyperlink"/>
    <w:basedOn w:val="a0"/>
    <w:uiPriority w:val="99"/>
    <w:semiHidden/>
    <w:unhideWhenUsed/>
    <w:rsid w:val="00EC4B1A"/>
    <w:rPr>
      <w:color w:val="0000FF"/>
      <w:u w:val="single"/>
    </w:rPr>
  </w:style>
  <w:style w:type="paragraph" w:styleId="af5">
    <w:name w:val="Normal (Web)"/>
    <w:basedOn w:val="a"/>
    <w:uiPriority w:val="99"/>
    <w:semiHidden/>
    <w:unhideWhenUsed/>
    <w:rsid w:val="00EC4B1A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6">
    <w:name w:val="Balloon Text"/>
    <w:basedOn w:val="a"/>
    <w:link w:val="af7"/>
    <w:uiPriority w:val="99"/>
    <w:semiHidden/>
    <w:unhideWhenUsed/>
    <w:rsid w:val="00294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94A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82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32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61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296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16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8388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4454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9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03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PK</cp:lastModifiedBy>
  <cp:revision>8</cp:revision>
  <cp:lastPrinted>2025-04-01T20:43:00Z</cp:lastPrinted>
  <dcterms:created xsi:type="dcterms:W3CDTF">2022-06-03T16:42:00Z</dcterms:created>
  <dcterms:modified xsi:type="dcterms:W3CDTF">2025-04-01T21:06:00Z</dcterms:modified>
</cp:coreProperties>
</file>